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E39" w:rsidRPr="00BB4E7A" w:rsidRDefault="00BB4E7A" w:rsidP="00BB4E7A">
      <w:pPr>
        <w:jc w:val="center"/>
        <w:rPr>
          <w:b/>
          <w:sz w:val="48"/>
          <w:szCs w:val="48"/>
          <w:u w:val="single"/>
        </w:rPr>
      </w:pPr>
      <w:r w:rsidRPr="00BB4E7A">
        <w:rPr>
          <w:b/>
          <w:sz w:val="48"/>
          <w:szCs w:val="48"/>
          <w:u w:val="single"/>
        </w:rPr>
        <w:t>Essay Formatting List</w:t>
      </w:r>
    </w:p>
    <w:p w:rsidR="00082F6E" w:rsidRPr="00C017C7" w:rsidRDefault="00082F6E">
      <w:pPr>
        <w:rPr>
          <w:sz w:val="40"/>
          <w:szCs w:val="40"/>
        </w:rPr>
      </w:pPr>
    </w:p>
    <w:p w:rsidR="00082F6E" w:rsidRDefault="00082F6E">
      <w:pPr>
        <w:rPr>
          <w:sz w:val="40"/>
          <w:szCs w:val="40"/>
        </w:rPr>
      </w:pPr>
      <w:r w:rsidRPr="00C017C7">
        <w:rPr>
          <w:sz w:val="40"/>
          <w:szCs w:val="40"/>
        </w:rPr>
        <w:t>Can you do the following formatting styles?</w:t>
      </w:r>
      <w:r w:rsidR="00436CE1">
        <w:rPr>
          <w:sz w:val="40"/>
          <w:szCs w:val="40"/>
        </w:rPr>
        <w:t xml:space="preserve">  Make notes on how to do the following:</w:t>
      </w:r>
    </w:p>
    <w:p w:rsidR="000239AE" w:rsidRDefault="000239AE">
      <w:pPr>
        <w:rPr>
          <w:sz w:val="40"/>
          <w:szCs w:val="40"/>
        </w:rPr>
      </w:pPr>
    </w:p>
    <w:p w:rsidR="000239AE" w:rsidRPr="00C017C7" w:rsidRDefault="000239AE">
      <w:pPr>
        <w:rPr>
          <w:sz w:val="40"/>
          <w:szCs w:val="40"/>
        </w:rPr>
      </w:pPr>
      <w:r>
        <w:rPr>
          <w:sz w:val="40"/>
          <w:szCs w:val="40"/>
        </w:rPr>
        <w:t>When you make notes try to answer what, where, when, why, how</w:t>
      </w:r>
    </w:p>
    <w:p w:rsidR="00082F6E" w:rsidRDefault="00082F6E">
      <w:pPr>
        <w:rPr>
          <w:sz w:val="40"/>
          <w:szCs w:val="40"/>
        </w:rPr>
      </w:pPr>
    </w:p>
    <w:tbl>
      <w:tblPr>
        <w:tblW w:w="1006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936"/>
        <w:gridCol w:w="6129"/>
      </w:tblGrid>
      <w:tr w:rsidR="00436CE1" w:rsidRPr="00462383" w:rsidTr="00462383">
        <w:tc>
          <w:tcPr>
            <w:tcW w:w="3936" w:type="dxa"/>
          </w:tcPr>
          <w:p w:rsidR="00436CE1" w:rsidRPr="00462383" w:rsidRDefault="00436CE1" w:rsidP="00462383">
            <w:pPr>
              <w:jc w:val="center"/>
              <w:rPr>
                <w:sz w:val="40"/>
                <w:szCs w:val="40"/>
              </w:rPr>
            </w:pPr>
            <w:r w:rsidRPr="00462383">
              <w:rPr>
                <w:sz w:val="40"/>
                <w:szCs w:val="40"/>
              </w:rPr>
              <w:t>Skills</w:t>
            </w:r>
          </w:p>
        </w:tc>
        <w:tc>
          <w:tcPr>
            <w:tcW w:w="6129" w:type="dxa"/>
          </w:tcPr>
          <w:p w:rsidR="00436CE1" w:rsidRPr="00462383" w:rsidRDefault="00436CE1" w:rsidP="00462383">
            <w:pPr>
              <w:jc w:val="center"/>
              <w:rPr>
                <w:sz w:val="40"/>
                <w:szCs w:val="40"/>
              </w:rPr>
            </w:pPr>
            <w:r w:rsidRPr="00462383">
              <w:rPr>
                <w:sz w:val="40"/>
                <w:szCs w:val="40"/>
              </w:rPr>
              <w:t>How To Do It</w:t>
            </w:r>
          </w:p>
        </w:tc>
      </w:tr>
      <w:tr w:rsidR="00436CE1" w:rsidRPr="00462383" w:rsidTr="00462383">
        <w:tc>
          <w:tcPr>
            <w:tcW w:w="3936" w:type="dxa"/>
          </w:tcPr>
          <w:p w:rsidR="00436CE1" w:rsidRPr="00462383" w:rsidRDefault="00436CE1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Header/Footer</w:t>
            </w:r>
          </w:p>
        </w:tc>
        <w:tc>
          <w:tcPr>
            <w:tcW w:w="6129" w:type="dxa"/>
          </w:tcPr>
          <w:p w:rsidR="00436CE1" w:rsidRPr="007F3E59" w:rsidRDefault="00436CE1">
            <w:pPr>
              <w:rPr>
                <w:rFonts w:ascii="Century Gothic" w:hAnsi="Century Gothic"/>
                <w:sz w:val="28"/>
                <w:szCs w:val="28"/>
              </w:rPr>
            </w:pPr>
            <w:r w:rsidRPr="007F3E59">
              <w:rPr>
                <w:rFonts w:ascii="Century Gothic" w:hAnsi="Century Gothic"/>
                <w:sz w:val="28"/>
                <w:szCs w:val="28"/>
              </w:rPr>
              <w:t>Insert &gt; Header or Footer &gt; Choose your own style</w:t>
            </w:r>
          </w:p>
        </w:tc>
      </w:tr>
      <w:tr w:rsidR="00436CE1" w:rsidRPr="00462383" w:rsidTr="00462383">
        <w:tc>
          <w:tcPr>
            <w:tcW w:w="3936" w:type="dxa"/>
          </w:tcPr>
          <w:p w:rsidR="00436CE1" w:rsidRPr="00462383" w:rsidRDefault="00436CE1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Page # Insert</w:t>
            </w:r>
          </w:p>
        </w:tc>
        <w:tc>
          <w:tcPr>
            <w:tcW w:w="6129" w:type="dxa"/>
          </w:tcPr>
          <w:p w:rsidR="00436CE1" w:rsidRPr="00462383" w:rsidRDefault="007F3E59">
            <w:pPr>
              <w:rPr>
                <w:sz w:val="40"/>
                <w:szCs w:val="40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Insert&gt;Page Number&gt;Bottom Page&gt; 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BOLD NUMBERS 2</w:t>
            </w:r>
          </w:p>
        </w:tc>
      </w:tr>
      <w:tr w:rsidR="00436CE1" w:rsidRPr="00462383" w:rsidTr="00462383">
        <w:tc>
          <w:tcPr>
            <w:tcW w:w="3936" w:type="dxa"/>
          </w:tcPr>
          <w:p w:rsidR="00436CE1" w:rsidRPr="00462383" w:rsidRDefault="00436CE1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Footnotes</w:t>
            </w:r>
          </w:p>
        </w:tc>
        <w:tc>
          <w:tcPr>
            <w:tcW w:w="6129" w:type="dxa"/>
          </w:tcPr>
          <w:p w:rsidR="00436CE1" w:rsidRPr="007F3E59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Click on the the sentence or a name on which you want a footnote&gt;References&gt;Insert Footnote&gt;On the bottom of the page, you write the footnote.</w:t>
            </w:r>
          </w:p>
        </w:tc>
      </w:tr>
      <w:tr w:rsidR="00436CE1" w:rsidRPr="00462383" w:rsidTr="00462383">
        <w:tc>
          <w:tcPr>
            <w:tcW w:w="3936" w:type="dxa"/>
          </w:tcPr>
          <w:p w:rsidR="00436CE1" w:rsidRPr="00462383" w:rsidRDefault="00436CE1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Margins</w:t>
            </w:r>
          </w:p>
        </w:tc>
        <w:tc>
          <w:tcPr>
            <w:tcW w:w="6129" w:type="dxa"/>
          </w:tcPr>
          <w:p w:rsidR="00436CE1" w:rsidRPr="00DA74BF" w:rsidRDefault="00DA74B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R</w:t>
            </w:r>
            <w:r w:rsidR="00D07473">
              <w:rPr>
                <w:rFonts w:ascii="Century Gothic" w:hAnsi="Century Gothic"/>
                <w:sz w:val="28"/>
                <w:szCs w:val="28"/>
              </w:rPr>
              <w:t>uler&gt; Blue part</w:t>
            </w:r>
            <w:r w:rsidR="007F3E59">
              <w:rPr>
                <w:rFonts w:ascii="Century Gothic" w:hAnsi="Century Gothic"/>
                <w:sz w:val="28"/>
                <w:szCs w:val="28"/>
              </w:rPr>
              <w:t xml:space="preserve"> on the ruler</w:t>
            </w:r>
            <w:r w:rsidR="00D07473">
              <w:rPr>
                <w:rFonts w:ascii="Century Gothic" w:hAnsi="Century Gothic"/>
                <w:sz w:val="28"/>
                <w:szCs w:val="28"/>
              </w:rPr>
              <w:t>&gt; Left and right</w:t>
            </w:r>
            <w:r>
              <w:rPr>
                <w:rFonts w:ascii="Century Gothic" w:hAnsi="Century Gothic"/>
                <w:sz w:val="28"/>
                <w:szCs w:val="28"/>
              </w:rPr>
              <w:t xml:space="preserve"> arrow</w:t>
            </w:r>
            <w:r w:rsidR="007F3E59">
              <w:rPr>
                <w:rFonts w:ascii="Century Gothic" w:hAnsi="Century Gothic"/>
                <w:sz w:val="28"/>
                <w:szCs w:val="28"/>
              </w:rPr>
              <w:t>&gt; Move it</w:t>
            </w:r>
          </w:p>
        </w:tc>
      </w:tr>
      <w:tr w:rsidR="00436CE1" w:rsidRPr="00462383" w:rsidTr="00462383">
        <w:tc>
          <w:tcPr>
            <w:tcW w:w="3936" w:type="dxa"/>
          </w:tcPr>
          <w:p w:rsidR="00436CE1" w:rsidRPr="00462383" w:rsidRDefault="00436CE1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Paragraph spacing</w:t>
            </w:r>
          </w:p>
        </w:tc>
        <w:tc>
          <w:tcPr>
            <w:tcW w:w="6129" w:type="dxa"/>
          </w:tcPr>
          <w:p w:rsidR="00436CE1" w:rsidRPr="00DA74BF" w:rsidRDefault="007F3E59" w:rsidP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Right click&gt; Paragraph&gt;Spacing=Bottom and After&gt; Put to 6pt</w:t>
            </w:r>
          </w:p>
        </w:tc>
      </w:tr>
      <w:tr w:rsidR="00436CE1" w:rsidRPr="00462383" w:rsidTr="00462383">
        <w:tc>
          <w:tcPr>
            <w:tcW w:w="3936" w:type="dxa"/>
          </w:tcPr>
          <w:p w:rsidR="00436CE1" w:rsidRPr="00462383" w:rsidRDefault="00DA74BF" w:rsidP="00462383">
            <w:pPr>
              <w:ind w:left="208"/>
              <w:rPr>
                <w:sz w:val="40"/>
                <w:szCs w:val="40"/>
              </w:rPr>
            </w:pPr>
            <w:r>
              <w:rPr>
                <w:rFonts w:ascii="Baskerville Old Face" w:hAnsi="Baskerville Old Face"/>
                <w:sz w:val="40"/>
                <w:szCs w:val="40"/>
              </w:rPr>
              <w:t>C</w:t>
            </w:r>
            <w:r w:rsidR="00436CE1" w:rsidRPr="00462383">
              <w:rPr>
                <w:rFonts w:ascii="Baskerville Old Face" w:hAnsi="Baskerville Old Face"/>
                <w:sz w:val="40"/>
                <w:szCs w:val="40"/>
              </w:rPr>
              <w:t>hange case</w:t>
            </w:r>
          </w:p>
        </w:tc>
        <w:tc>
          <w:tcPr>
            <w:tcW w:w="6129" w:type="dxa"/>
          </w:tcPr>
          <w:p w:rsidR="00436CE1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HighLight the sentences that you need&gt; Right Click&gt; Font</w:t>
            </w:r>
          </w:p>
          <w:p w:rsidR="007F3E59" w:rsidRPr="007F3E59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Or: HightLight the sentences that you need&gt; Home&gt; Click on </w:t>
            </w:r>
            <w:r>
              <w:rPr>
                <w:rFonts w:ascii="Century Gothic" w:hAnsi="Century Gothic"/>
                <w:b/>
                <w:sz w:val="28"/>
                <w:szCs w:val="28"/>
              </w:rPr>
              <w:t>Aa</w:t>
            </w:r>
          </w:p>
        </w:tc>
      </w:tr>
      <w:tr w:rsidR="00436CE1" w:rsidRPr="00462383" w:rsidTr="00462383">
        <w:tc>
          <w:tcPr>
            <w:tcW w:w="3936" w:type="dxa"/>
          </w:tcPr>
          <w:p w:rsidR="00436CE1" w:rsidRPr="00462383" w:rsidRDefault="00436CE1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Page Break insert</w:t>
            </w:r>
          </w:p>
        </w:tc>
        <w:tc>
          <w:tcPr>
            <w:tcW w:w="6129" w:type="dxa"/>
          </w:tcPr>
          <w:p w:rsidR="00436CE1" w:rsidRPr="00D07473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Insert&gt; Pages section&gt; Page break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sz w:val="40"/>
                <w:szCs w:val="40"/>
              </w:rPr>
            </w:pPr>
            <w:r>
              <w:rPr>
                <w:rFonts w:ascii="Baskerville Old Face" w:hAnsi="Baskerville Old Face"/>
                <w:sz w:val="40"/>
                <w:szCs w:val="40"/>
              </w:rPr>
              <w:t>I</w:t>
            </w:r>
            <w:r w:rsidRPr="00462383">
              <w:rPr>
                <w:rFonts w:ascii="Baskerville Old Face" w:hAnsi="Baskerville Old Face"/>
                <w:sz w:val="40"/>
                <w:szCs w:val="40"/>
              </w:rPr>
              <w:t>nsert symbols</w:t>
            </w:r>
          </w:p>
        </w:tc>
        <w:tc>
          <w:tcPr>
            <w:tcW w:w="6129" w:type="dxa"/>
          </w:tcPr>
          <w:p w:rsidR="007F3E59" w:rsidRPr="00DA74BF" w:rsidRDefault="007F3E59" w:rsidP="009712AF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Home&gt; In the paragraph section&gt; Arrows next to the paragraph picture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sz w:val="40"/>
                <w:szCs w:val="40"/>
              </w:rPr>
            </w:pPr>
            <w:r>
              <w:rPr>
                <w:rFonts w:ascii="Baskerville Old Face" w:hAnsi="Baskerville Old Face"/>
                <w:sz w:val="40"/>
                <w:szCs w:val="40"/>
              </w:rPr>
              <w:t>T</w:t>
            </w:r>
            <w:r w:rsidRPr="00462383">
              <w:rPr>
                <w:rFonts w:ascii="Baskerville Old Face" w:hAnsi="Baskerville Old Face"/>
                <w:sz w:val="40"/>
                <w:szCs w:val="40"/>
              </w:rPr>
              <w:t>abs</w:t>
            </w:r>
          </w:p>
        </w:tc>
        <w:tc>
          <w:tcPr>
            <w:tcW w:w="6129" w:type="dxa"/>
          </w:tcPr>
          <w:p w:rsidR="007F3E59" w:rsidRPr="007F3E59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 xml:space="preserve">Ruler&gt; Move the blue 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sz w:val="40"/>
                <w:szCs w:val="40"/>
              </w:rPr>
            </w:pPr>
            <w:r>
              <w:rPr>
                <w:rFonts w:ascii="Baskerville Old Face" w:hAnsi="Baskerville Old Face"/>
                <w:sz w:val="40"/>
                <w:szCs w:val="40"/>
              </w:rPr>
              <w:t>Line Spacing</w:t>
            </w:r>
          </w:p>
        </w:tc>
        <w:tc>
          <w:tcPr>
            <w:tcW w:w="6129" w:type="dxa"/>
          </w:tcPr>
          <w:p w:rsidR="007F3E59" w:rsidRPr="007F3E59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Home&gt; In the paragraph section&gt; Arrows next to the paragraph picture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Bullets &amp; Numbering</w:t>
            </w:r>
          </w:p>
        </w:tc>
        <w:tc>
          <w:tcPr>
            <w:tcW w:w="6129" w:type="dxa"/>
          </w:tcPr>
          <w:p w:rsidR="007F3E59" w:rsidRPr="00DA74BF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 w:rsidRPr="00DA74BF">
              <w:rPr>
                <w:rFonts w:ascii="Century Gothic" w:hAnsi="Century Gothic"/>
                <w:sz w:val="28"/>
                <w:szCs w:val="28"/>
              </w:rPr>
              <w:t>Right Click</w:t>
            </w:r>
            <w:r>
              <w:rPr>
                <w:rFonts w:ascii="Century Gothic" w:hAnsi="Century Gothic"/>
                <w:sz w:val="28"/>
                <w:szCs w:val="28"/>
              </w:rPr>
              <w:t>&gt;Bullets&gt;Choose bullet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>Grammar &amp; Spelling</w:t>
            </w:r>
          </w:p>
        </w:tc>
        <w:tc>
          <w:tcPr>
            <w:tcW w:w="6129" w:type="dxa"/>
          </w:tcPr>
          <w:p w:rsidR="007F3E59" w:rsidRPr="00DA74BF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t>Review&gt; (LEFT TOP) Spelling and Grammar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rFonts w:ascii="Baskerville Old Face" w:hAnsi="Baskerville Old Face"/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t xml:space="preserve">Text Style, Size &amp; </w:t>
            </w:r>
            <w:r w:rsidRPr="00462383">
              <w:rPr>
                <w:rFonts w:ascii="Baskerville Old Face" w:hAnsi="Baskerville Old Face"/>
                <w:sz w:val="40"/>
                <w:szCs w:val="40"/>
              </w:rPr>
              <w:lastRenderedPageBreak/>
              <w:t>Placement</w:t>
            </w:r>
          </w:p>
        </w:tc>
        <w:tc>
          <w:tcPr>
            <w:tcW w:w="6129" w:type="dxa"/>
          </w:tcPr>
          <w:p w:rsidR="007F3E59" w:rsidRPr="007F3E59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>
              <w:rPr>
                <w:rFonts w:ascii="Century Gothic" w:hAnsi="Century Gothic"/>
                <w:sz w:val="28"/>
                <w:szCs w:val="28"/>
              </w:rPr>
              <w:lastRenderedPageBreak/>
              <w:t xml:space="preserve">Home&gt; Long empty box&gt; Next to that is the </w:t>
            </w:r>
            <w:r>
              <w:rPr>
                <w:rFonts w:ascii="Century Gothic" w:hAnsi="Century Gothic"/>
                <w:sz w:val="28"/>
                <w:szCs w:val="28"/>
              </w:rPr>
              <w:lastRenderedPageBreak/>
              <w:t>size box.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rFonts w:ascii="Baskerville Old Face" w:hAnsi="Baskerville Old Face"/>
                <w:sz w:val="40"/>
                <w:szCs w:val="40"/>
              </w:rPr>
            </w:pPr>
            <w:r w:rsidRPr="00462383">
              <w:rPr>
                <w:rFonts w:ascii="Baskerville Old Face" w:hAnsi="Baskerville Old Face"/>
                <w:sz w:val="40"/>
                <w:szCs w:val="40"/>
              </w:rPr>
              <w:lastRenderedPageBreak/>
              <w:t>What does the Show/Hide button do?</w:t>
            </w:r>
          </w:p>
        </w:tc>
        <w:tc>
          <w:tcPr>
            <w:tcW w:w="6129" w:type="dxa"/>
          </w:tcPr>
          <w:p w:rsidR="007F3E59" w:rsidRPr="007F3E59" w:rsidRDefault="007F3E59">
            <w:pPr>
              <w:rPr>
                <w:rFonts w:ascii="Century Gothic" w:hAnsi="Century Gothic"/>
                <w:sz w:val="28"/>
                <w:szCs w:val="28"/>
              </w:rPr>
            </w:pPr>
            <w:r w:rsidRPr="007F3E59">
              <w:rPr>
                <w:rFonts w:ascii="Century Gothic" w:hAnsi="Century Gothic"/>
                <w:sz w:val="28"/>
                <w:szCs w:val="28"/>
              </w:rPr>
              <w:t>The show and hide b</w:t>
            </w:r>
            <w:r>
              <w:rPr>
                <w:rFonts w:ascii="Century Gothic" w:hAnsi="Century Gothic"/>
                <w:sz w:val="28"/>
                <w:szCs w:val="28"/>
              </w:rPr>
              <w:t>utton shows the places where you did the ENTERS. Also it shows you the spacing with DOTS.</w:t>
            </w:r>
          </w:p>
        </w:tc>
      </w:tr>
      <w:tr w:rsidR="007F3E59" w:rsidRPr="00462383" w:rsidTr="00462383">
        <w:tc>
          <w:tcPr>
            <w:tcW w:w="3936" w:type="dxa"/>
          </w:tcPr>
          <w:p w:rsidR="007F3E59" w:rsidRPr="00462383" w:rsidRDefault="007F3E59" w:rsidP="00462383">
            <w:pPr>
              <w:ind w:left="208"/>
              <w:rPr>
                <w:rFonts w:ascii="Baskerville Old Face" w:hAnsi="Baskerville Old Face"/>
                <w:sz w:val="40"/>
                <w:szCs w:val="40"/>
              </w:rPr>
            </w:pPr>
          </w:p>
        </w:tc>
        <w:tc>
          <w:tcPr>
            <w:tcW w:w="6129" w:type="dxa"/>
          </w:tcPr>
          <w:p w:rsidR="007F3E59" w:rsidRPr="00462383" w:rsidRDefault="007F3E59">
            <w:pPr>
              <w:rPr>
                <w:sz w:val="40"/>
                <w:szCs w:val="40"/>
              </w:rPr>
            </w:pPr>
          </w:p>
        </w:tc>
      </w:tr>
    </w:tbl>
    <w:p w:rsidR="00436CE1" w:rsidRPr="00C017C7" w:rsidRDefault="00436CE1">
      <w:pPr>
        <w:rPr>
          <w:sz w:val="40"/>
          <w:szCs w:val="40"/>
        </w:rPr>
      </w:pPr>
    </w:p>
    <w:sectPr w:rsidR="00436CE1" w:rsidRPr="00C017C7" w:rsidSect="005D4E39"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74BF" w:rsidRDefault="00DA74BF">
      <w:r>
        <w:separator/>
      </w:r>
    </w:p>
  </w:endnote>
  <w:endnote w:type="continuationSeparator" w:id="0">
    <w:p w:rsidR="00DA74BF" w:rsidRDefault="00DA74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74BF" w:rsidRDefault="00DA74BF">
      <w:r>
        <w:separator/>
      </w:r>
    </w:p>
  </w:footnote>
  <w:footnote w:type="continuationSeparator" w:id="0">
    <w:p w:rsidR="00DA74BF" w:rsidRDefault="00DA74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84787"/>
    <w:multiLevelType w:val="hybridMultilevel"/>
    <w:tmpl w:val="BCF8F52E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ED1C69"/>
    <w:multiLevelType w:val="hybridMultilevel"/>
    <w:tmpl w:val="383CD092"/>
    <w:lvl w:ilvl="0" w:tplc="040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">
    <w:nsid w:val="507C5ABF"/>
    <w:multiLevelType w:val="hybridMultilevel"/>
    <w:tmpl w:val="DAE66C86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82F6E"/>
    <w:rsid w:val="00000A73"/>
    <w:rsid w:val="00013042"/>
    <w:rsid w:val="000215EE"/>
    <w:rsid w:val="000239AE"/>
    <w:rsid w:val="00025176"/>
    <w:rsid w:val="00082F6E"/>
    <w:rsid w:val="00091731"/>
    <w:rsid w:val="000A7BDD"/>
    <w:rsid w:val="000C46E8"/>
    <w:rsid w:val="00113F46"/>
    <w:rsid w:val="00116A60"/>
    <w:rsid w:val="00122DE8"/>
    <w:rsid w:val="00127F86"/>
    <w:rsid w:val="001423C6"/>
    <w:rsid w:val="00164765"/>
    <w:rsid w:val="00181693"/>
    <w:rsid w:val="00194635"/>
    <w:rsid w:val="00194C1C"/>
    <w:rsid w:val="001C5BBC"/>
    <w:rsid w:val="001D203B"/>
    <w:rsid w:val="001D3ECD"/>
    <w:rsid w:val="001D524F"/>
    <w:rsid w:val="001E1C3E"/>
    <w:rsid w:val="0020416B"/>
    <w:rsid w:val="0020613B"/>
    <w:rsid w:val="00231FA4"/>
    <w:rsid w:val="00233936"/>
    <w:rsid w:val="00267E84"/>
    <w:rsid w:val="002863FB"/>
    <w:rsid w:val="00291149"/>
    <w:rsid w:val="002B79FA"/>
    <w:rsid w:val="00345876"/>
    <w:rsid w:val="00360462"/>
    <w:rsid w:val="00360D93"/>
    <w:rsid w:val="00387ECA"/>
    <w:rsid w:val="003A191B"/>
    <w:rsid w:val="003A644C"/>
    <w:rsid w:val="003B00DD"/>
    <w:rsid w:val="00423540"/>
    <w:rsid w:val="00435C9E"/>
    <w:rsid w:val="00436CE1"/>
    <w:rsid w:val="00443267"/>
    <w:rsid w:val="00450A46"/>
    <w:rsid w:val="00450A7E"/>
    <w:rsid w:val="00462383"/>
    <w:rsid w:val="004B0D9A"/>
    <w:rsid w:val="004B1BC4"/>
    <w:rsid w:val="0050666E"/>
    <w:rsid w:val="0053583D"/>
    <w:rsid w:val="00561C30"/>
    <w:rsid w:val="005D4E39"/>
    <w:rsid w:val="005E6984"/>
    <w:rsid w:val="00604741"/>
    <w:rsid w:val="006276AC"/>
    <w:rsid w:val="00677B36"/>
    <w:rsid w:val="006B3D43"/>
    <w:rsid w:val="006F4AE0"/>
    <w:rsid w:val="006F72B5"/>
    <w:rsid w:val="007249A1"/>
    <w:rsid w:val="00746AE3"/>
    <w:rsid w:val="00750C29"/>
    <w:rsid w:val="00750CD7"/>
    <w:rsid w:val="00766B66"/>
    <w:rsid w:val="00783DE3"/>
    <w:rsid w:val="00794D93"/>
    <w:rsid w:val="007A1A23"/>
    <w:rsid w:val="007B19BB"/>
    <w:rsid w:val="007B3FA3"/>
    <w:rsid w:val="007C4C0B"/>
    <w:rsid w:val="007C7141"/>
    <w:rsid w:val="007E6432"/>
    <w:rsid w:val="007F3E59"/>
    <w:rsid w:val="008958D1"/>
    <w:rsid w:val="008B4906"/>
    <w:rsid w:val="00964305"/>
    <w:rsid w:val="009722C4"/>
    <w:rsid w:val="00997429"/>
    <w:rsid w:val="009B5F8C"/>
    <w:rsid w:val="00A25CD5"/>
    <w:rsid w:val="00A740CB"/>
    <w:rsid w:val="00A847AB"/>
    <w:rsid w:val="00A90DF1"/>
    <w:rsid w:val="00AA51DC"/>
    <w:rsid w:val="00AE3B13"/>
    <w:rsid w:val="00AE5961"/>
    <w:rsid w:val="00AF2845"/>
    <w:rsid w:val="00AF34D4"/>
    <w:rsid w:val="00B01033"/>
    <w:rsid w:val="00B20DC8"/>
    <w:rsid w:val="00B269D6"/>
    <w:rsid w:val="00B34DA6"/>
    <w:rsid w:val="00B42EA6"/>
    <w:rsid w:val="00B87298"/>
    <w:rsid w:val="00B87EC2"/>
    <w:rsid w:val="00BB48C0"/>
    <w:rsid w:val="00BB4E7A"/>
    <w:rsid w:val="00BD21C7"/>
    <w:rsid w:val="00C017C7"/>
    <w:rsid w:val="00C10364"/>
    <w:rsid w:val="00C109CB"/>
    <w:rsid w:val="00C40887"/>
    <w:rsid w:val="00CA2C92"/>
    <w:rsid w:val="00CD60D1"/>
    <w:rsid w:val="00CE44C8"/>
    <w:rsid w:val="00D01026"/>
    <w:rsid w:val="00D046C7"/>
    <w:rsid w:val="00D07473"/>
    <w:rsid w:val="00D17A58"/>
    <w:rsid w:val="00D75178"/>
    <w:rsid w:val="00DA62ED"/>
    <w:rsid w:val="00DA6B41"/>
    <w:rsid w:val="00DA74BF"/>
    <w:rsid w:val="00DE6121"/>
    <w:rsid w:val="00DF30BD"/>
    <w:rsid w:val="00DF6CB4"/>
    <w:rsid w:val="00E0705E"/>
    <w:rsid w:val="00E430D7"/>
    <w:rsid w:val="00E6220D"/>
    <w:rsid w:val="00E74337"/>
    <w:rsid w:val="00EB0686"/>
    <w:rsid w:val="00EB1022"/>
    <w:rsid w:val="00EF300E"/>
    <w:rsid w:val="00F310E4"/>
    <w:rsid w:val="00F66E23"/>
    <w:rsid w:val="00F6714F"/>
    <w:rsid w:val="00FB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583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130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13042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36C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31D1-7E31-43BA-906F-55B559876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222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Essay Formatting List:</vt:lpstr>
    </vt:vector>
  </TitlesOfParts>
  <Company>saint maur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 Formatting List:</dc:title>
  <dc:subject/>
  <dc:creator>user</dc:creator>
  <cp:keywords/>
  <dc:description/>
  <cp:lastModifiedBy>61624</cp:lastModifiedBy>
  <cp:revision>4</cp:revision>
  <dcterms:created xsi:type="dcterms:W3CDTF">2009-10-21T05:09:00Z</dcterms:created>
  <dcterms:modified xsi:type="dcterms:W3CDTF">2009-10-23T00:44:00Z</dcterms:modified>
</cp:coreProperties>
</file>